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 1</w:t>
      </w:r>
    </w:p>
    <w:p>
      <w:pPr>
        <w:spacing w:after="0" w:line="183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44"/>
          <w:szCs w:val="44"/>
        </w:rPr>
        <w:t>河南省内部审计协会（南京）培训班参训学员报名表</w:t>
      </w:r>
    </w:p>
    <w:p>
      <w:pPr>
        <w:spacing w:after="0" w:line="2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00"/>
        <w:gridCol w:w="720"/>
        <w:gridCol w:w="700"/>
        <w:gridCol w:w="1860"/>
        <w:gridCol w:w="2140"/>
        <w:gridCol w:w="1720"/>
        <w:gridCol w:w="1700"/>
        <w:gridCol w:w="860"/>
        <w:gridCol w:w="156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60" w:type="dxa"/>
            <w:gridSpan w:val="2"/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填报单位：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vAlign w:val="bottom"/>
          </w:tcPr>
          <w:p>
            <w:pPr>
              <w:spacing w:after="0" w:line="274" w:lineRule="exact"/>
              <w:ind w:left="1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联系人：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联系方式：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序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单位（全称）</w:t>
            </w:r>
          </w:p>
        </w:tc>
        <w:tc>
          <w:tcPr>
            <w:tcW w:w="2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纳税人识别码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单位地址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开户行及账号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住宿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（需开专票填）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（需开专票填）</w:t>
            </w: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（手机）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单住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合住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39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8"/>
          <w:szCs w:val="28"/>
        </w:rPr>
        <w:t>注：1.单住每人 540 元/天，合住每人 350 元/天；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8"/>
          <w:szCs w:val="28"/>
        </w:rPr>
        <w:t>2.请在住宿选项处打“√”确认；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8"/>
          <w:szCs w:val="28"/>
        </w:rPr>
        <w:t>3.请完整、正确填写开具发票所需要的开票信息。</w:t>
      </w:r>
    </w:p>
    <w:p>
      <w:pPr>
        <w:sectPr>
          <w:pgSz w:w="16840" w:h="11906" w:orient="landscape"/>
          <w:pgMar w:top="1234" w:right="1278" w:bottom="446" w:left="1420" w:header="0" w:footer="0" w:gutter="0"/>
          <w:cols w:equalWidth="0" w:num="1">
            <w:col w:w="1414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2072640</wp:posOffset>
            </wp:positionV>
            <wp:extent cx="5688330" cy="12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6BF9"/>
    <w:rsid w:val="3D1F6BF9"/>
    <w:rsid w:val="49087C56"/>
    <w:rsid w:val="4E6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2019-11-06T02:15:00Z</dcterms:created>
  <dc:creator>Administrator</dc:creator>
  <cp:lastModifiedBy>Administrator</cp:lastModifiedBy>
  <dcterms:modified xsi:type="dcterms:W3CDTF">2019-11-06T02:26:31Z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